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CD375" w14:textId="77777777" w:rsidR="007840C3" w:rsidRPr="00685C8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uk-UA"/>
        </w:rPr>
        <w:t>ІНФОРМАЦІЙНА КАРТКА</w:t>
      </w:r>
    </w:p>
    <w:p w14:paraId="1D4904DA" w14:textId="77777777" w:rsidR="00AD7983" w:rsidRPr="00685C8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надання соціальної послуги </w:t>
      </w: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BF59F2"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Представництво інтересів</w:t>
      </w: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»</w:t>
      </w:r>
    </w:p>
    <w:p w14:paraId="154BCE67" w14:textId="77777777" w:rsidR="00F76A5A" w:rsidRPr="00685C84" w:rsidRDefault="00F76A5A" w:rsidP="00F76A5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183A0988" w14:textId="77777777" w:rsidR="00F76A5A" w:rsidRPr="00685C84" w:rsidRDefault="00F76A5A" w:rsidP="00F76A5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Полтавської області</w:t>
      </w:r>
    </w:p>
    <w:p w14:paraId="058C5E28" w14:textId="77777777" w:rsidR="00AD7983" w:rsidRPr="00685C8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Відділення </w:t>
      </w:r>
      <w:r w:rsidR="00F76A5A"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>соціальної роботи</w:t>
      </w:r>
    </w:p>
    <w:p w14:paraId="7504DD66" w14:textId="77777777" w:rsidR="00AD7983" w:rsidRPr="00685C84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p w14:paraId="56AE8D16" w14:textId="623603DA" w:rsidR="00AD7983" w:rsidRPr="00685C84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Адреса:</w:t>
      </w: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 </w:t>
      </w: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пров.Молодіжний</w:t>
      </w:r>
      <w:proofErr w:type="spellEnd"/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, 6</w:t>
      </w:r>
    </w:p>
    <w:p w14:paraId="016768BA" w14:textId="77777777" w:rsidR="00AD7983" w:rsidRPr="00685C8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Контактний телефон:</w:t>
      </w: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0976731684, 0</w:t>
      </w:r>
      <w:r w:rsidR="00F76A5A"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>976035545</w:t>
      </w:r>
    </w:p>
    <w:p w14:paraId="772951FA" w14:textId="77777777" w:rsidR="0011704B" w:rsidRPr="00685C8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Електронна пошта:</w:t>
      </w: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uk-UA"/>
        </w:rPr>
        <w:t xml:space="preserve"> </w:t>
      </w:r>
      <w:r w:rsidR="0011704B" w:rsidRPr="00685C8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cnsp.kalyna@gmail.com</w:t>
      </w:r>
      <w:r w:rsidR="0011704B"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 xml:space="preserve"> </w:t>
      </w:r>
    </w:p>
    <w:p w14:paraId="073ADCAF" w14:textId="77777777" w:rsidR="00FB7876" w:rsidRPr="00685C8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val="uk-UA" w:eastAsia="uk-UA"/>
        </w:rPr>
        <w:t>Графік роботи:</w:t>
      </w: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понеділок-п’ятниця з 8.00 до 17.00,</w:t>
      </w:r>
    </w:p>
    <w:p w14:paraId="7830E423" w14:textId="77777777" w:rsidR="00FB7876" w:rsidRPr="00685C8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06AD0642" w14:textId="77777777" w:rsidR="00FB7876" w:rsidRPr="00685C84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  <w:r w:rsidRPr="00685C84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6D5C90D" w14:textId="77777777" w:rsidR="006A7D8D" w:rsidRPr="00685C84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685C84" w:rsidRPr="00685C84" w14:paraId="3787C099" w14:textId="77777777" w:rsidTr="006A7D8D">
        <w:tc>
          <w:tcPr>
            <w:tcW w:w="2802" w:type="dxa"/>
          </w:tcPr>
          <w:p w14:paraId="428EBE9B" w14:textId="77777777" w:rsidR="006A7D8D" w:rsidRPr="00685C84" w:rsidRDefault="006A7D8D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793313B3" w14:textId="77777777" w:rsidR="006A7D8D" w:rsidRPr="00685C84" w:rsidRDefault="00BF59F2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ПРЕДСТАВНИЦТВО ІНТЕРЕСІВ</w:t>
            </w:r>
          </w:p>
        </w:tc>
      </w:tr>
      <w:tr w:rsidR="00685C84" w:rsidRPr="00685C84" w14:paraId="6AB07E28" w14:textId="77777777" w:rsidTr="00685C84">
        <w:tc>
          <w:tcPr>
            <w:tcW w:w="2802" w:type="dxa"/>
            <w:vAlign w:val="center"/>
          </w:tcPr>
          <w:p w14:paraId="6DF4901C" w14:textId="77777777" w:rsidR="006A7D8D" w:rsidRPr="00685C84" w:rsidRDefault="006A7D8D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5A497CE7" w14:textId="77777777" w:rsidR="00BF59F2" w:rsidRPr="00685C84" w:rsidRDefault="00BF59F2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0" w:name="n406"/>
            <w:bookmarkStart w:id="1" w:name="n301"/>
            <w:bookmarkStart w:id="2" w:name="n100"/>
            <w:bookmarkEnd w:id="0"/>
            <w:bookmarkEnd w:id="1"/>
            <w:bookmarkEnd w:id="2"/>
            <w:r w:rsidRPr="00685C84">
              <w:rPr>
                <w:color w:val="000000" w:themeColor="text1"/>
                <w:shd w:val="clear" w:color="auto" w:fill="FFFFFF"/>
              </w:rPr>
              <w:t>допомог</w:t>
            </w:r>
            <w:r w:rsidR="00C458C5" w:rsidRPr="00685C84">
              <w:rPr>
                <w:color w:val="000000" w:themeColor="text1"/>
                <w:shd w:val="clear" w:color="auto" w:fill="FFFFFF"/>
              </w:rPr>
              <w:t>а</w:t>
            </w:r>
            <w:r w:rsidRPr="00685C84">
              <w:rPr>
                <w:color w:val="000000" w:themeColor="text1"/>
                <w:shd w:val="clear" w:color="auto" w:fill="FFFFFF"/>
              </w:rPr>
              <w:t xml:space="preserve"> в оформленні або відновленні документів;</w:t>
            </w:r>
          </w:p>
          <w:p w14:paraId="50499823" w14:textId="77777777" w:rsidR="00BF59F2" w:rsidRPr="00685C84" w:rsidRDefault="00BF59F2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3" w:name="n101"/>
            <w:bookmarkEnd w:id="3"/>
            <w:r w:rsidRPr="00685C84">
              <w:rPr>
                <w:color w:val="000000" w:themeColor="text1"/>
                <w:shd w:val="clear" w:color="auto" w:fill="FFFFFF"/>
              </w:rPr>
              <w:t>сприяння в реєстрації місця проживання або перебування;</w:t>
            </w:r>
          </w:p>
          <w:p w14:paraId="325E57F9" w14:textId="77777777" w:rsidR="00BF59F2" w:rsidRPr="00685C84" w:rsidRDefault="00BF59F2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4" w:name="n102"/>
            <w:bookmarkEnd w:id="4"/>
            <w:r w:rsidRPr="00685C84">
              <w:rPr>
                <w:color w:val="000000" w:themeColor="text1"/>
                <w:shd w:val="clear" w:color="auto" w:fill="FFFFFF"/>
              </w:rPr>
              <w:t>допомог</w:t>
            </w:r>
            <w:r w:rsidR="00C458C5" w:rsidRPr="00685C84">
              <w:rPr>
                <w:color w:val="000000" w:themeColor="text1"/>
                <w:shd w:val="clear" w:color="auto" w:fill="FFFFFF"/>
              </w:rPr>
              <w:t>а</w:t>
            </w:r>
            <w:r w:rsidRPr="00685C84">
              <w:rPr>
                <w:color w:val="000000" w:themeColor="text1"/>
                <w:shd w:val="clear" w:color="auto" w:fill="FFFFFF"/>
              </w:rPr>
              <w:t xml:space="preserve"> у розшуку рідних та близьких, відновленні родинних та соціальних зв’язків;</w:t>
            </w:r>
          </w:p>
          <w:p w14:paraId="6861BC74" w14:textId="77777777" w:rsidR="00BF59F2" w:rsidRPr="00685C84" w:rsidRDefault="00BF59F2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5" w:name="n103"/>
            <w:bookmarkEnd w:id="5"/>
            <w:r w:rsidRPr="00685C84">
              <w:rPr>
                <w:color w:val="000000" w:themeColor="text1"/>
                <w:shd w:val="clear" w:color="auto" w:fill="FFFFFF"/>
              </w:rPr>
              <w:t>сприяння у забезпеченні доступу до ресурсів і послуг за місцем проживання/перебування, встановленні зв’язків з іншими фахівцями, службами, організаціями, підприємствами, органами, закладами, установами тощо;</w:t>
            </w:r>
          </w:p>
          <w:p w14:paraId="0887958C" w14:textId="77777777" w:rsidR="006A7D8D" w:rsidRPr="00685C84" w:rsidRDefault="00BF59F2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6" w:name="n333"/>
            <w:bookmarkStart w:id="7" w:name="n335"/>
            <w:bookmarkStart w:id="8" w:name="n419"/>
            <w:bookmarkStart w:id="9" w:name="n421"/>
            <w:bookmarkStart w:id="10" w:name="n127"/>
            <w:bookmarkEnd w:id="6"/>
            <w:bookmarkEnd w:id="7"/>
            <w:bookmarkEnd w:id="8"/>
            <w:bookmarkEnd w:id="9"/>
            <w:bookmarkEnd w:id="10"/>
            <w:r w:rsidRPr="00685C84">
              <w:rPr>
                <w:color w:val="000000" w:themeColor="text1"/>
                <w:shd w:val="clear" w:color="auto" w:fill="FFFFFF"/>
              </w:rPr>
              <w:t>ведення переговорів від імені отримувача соціальних послуг</w:t>
            </w:r>
            <w:bookmarkStart w:id="11" w:name="n128"/>
            <w:bookmarkStart w:id="12" w:name="n130"/>
            <w:bookmarkStart w:id="13" w:name="n131"/>
            <w:bookmarkEnd w:id="11"/>
            <w:bookmarkEnd w:id="12"/>
            <w:bookmarkEnd w:id="13"/>
            <w:r w:rsidR="00C458C5" w:rsidRPr="00685C84">
              <w:rPr>
                <w:color w:val="000000" w:themeColor="text1"/>
                <w:shd w:val="clear" w:color="auto" w:fill="FFFFFF"/>
              </w:rPr>
              <w:t>.</w:t>
            </w:r>
          </w:p>
          <w:p w14:paraId="5480C272" w14:textId="77777777" w:rsidR="00C458C5" w:rsidRPr="00685C84" w:rsidRDefault="00C458C5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85C84" w:rsidRPr="00685C84" w14:paraId="229A0D14" w14:textId="77777777" w:rsidTr="00685C84">
        <w:trPr>
          <w:trHeight w:val="941"/>
        </w:trPr>
        <w:tc>
          <w:tcPr>
            <w:tcW w:w="2802" w:type="dxa"/>
            <w:vAlign w:val="center"/>
          </w:tcPr>
          <w:p w14:paraId="0FE4B035" w14:textId="77777777" w:rsidR="006A7D8D" w:rsidRPr="00685C84" w:rsidRDefault="006E2AB1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53489567" w14:textId="77777777" w:rsidR="00C458C5" w:rsidRPr="00685C84" w:rsidRDefault="00BD4F85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685C84">
              <w:rPr>
                <w:color w:val="000000" w:themeColor="text1"/>
                <w:shd w:val="clear" w:color="auto" w:fill="FFFFFF"/>
              </w:rPr>
              <w:t xml:space="preserve">у приміщенні </w:t>
            </w:r>
            <w:r w:rsidR="00C458C5" w:rsidRPr="00685C84">
              <w:rPr>
                <w:color w:val="000000" w:themeColor="text1"/>
                <w:shd w:val="clear" w:color="auto" w:fill="FFFFFF"/>
              </w:rPr>
              <w:t>центру;</w:t>
            </w:r>
          </w:p>
          <w:p w14:paraId="22987A72" w14:textId="77777777" w:rsidR="00C458C5" w:rsidRPr="00685C84" w:rsidRDefault="00C458C5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bookmarkStart w:id="14" w:name="n72"/>
            <w:bookmarkEnd w:id="14"/>
            <w:r w:rsidRPr="00685C84">
              <w:rPr>
                <w:color w:val="000000" w:themeColor="text1"/>
                <w:shd w:val="clear" w:color="auto" w:fill="FFFFFF"/>
              </w:rPr>
              <w:t>безпосередньо за місцем фактичного проживання/перебування отримувача соціальної послуги.</w:t>
            </w:r>
          </w:p>
          <w:p w14:paraId="4E9E1BB7" w14:textId="77777777" w:rsidR="00B448FD" w:rsidRPr="00685C84" w:rsidRDefault="00B448FD" w:rsidP="00C458C5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685C84" w:rsidRPr="00685C84" w14:paraId="08D72A0F" w14:textId="77777777" w:rsidTr="00685C84">
        <w:tc>
          <w:tcPr>
            <w:tcW w:w="2802" w:type="dxa"/>
            <w:vAlign w:val="center"/>
          </w:tcPr>
          <w:p w14:paraId="0AF48AB1" w14:textId="77777777" w:rsidR="006E2AB1" w:rsidRPr="00685C84" w:rsidRDefault="006E2AB1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  <w:vAlign w:val="center"/>
          </w:tcPr>
          <w:p w14:paraId="63A33FE5" w14:textId="5044F796" w:rsidR="006E2AB1" w:rsidRPr="00685C84" w:rsidRDefault="00616DEE" w:rsidP="00685C84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rPr>
                <w:color w:val="000000" w:themeColor="text1"/>
                <w:shd w:val="clear" w:color="auto" w:fill="FFFFFF"/>
              </w:rPr>
            </w:pPr>
            <w:r w:rsidRPr="00685C84">
              <w:rPr>
                <w:color w:val="000000" w:themeColor="text1"/>
              </w:rPr>
              <w:t>одноразово</w:t>
            </w:r>
            <w:r w:rsidR="00DA25B3" w:rsidRPr="00685C84">
              <w:rPr>
                <w:color w:val="000000" w:themeColor="text1"/>
              </w:rPr>
              <w:t>, тимчасово.</w:t>
            </w:r>
            <w:bookmarkStart w:id="15" w:name="n69"/>
            <w:bookmarkStart w:id="16" w:name="_GoBack"/>
            <w:bookmarkEnd w:id="15"/>
            <w:bookmarkEnd w:id="16"/>
          </w:p>
        </w:tc>
      </w:tr>
      <w:tr w:rsidR="00685C84" w:rsidRPr="00685C84" w14:paraId="476BED97" w14:textId="77777777" w:rsidTr="00685C84">
        <w:tc>
          <w:tcPr>
            <w:tcW w:w="2802" w:type="dxa"/>
            <w:vAlign w:val="center"/>
          </w:tcPr>
          <w:p w14:paraId="41752A36" w14:textId="77777777" w:rsidR="006E2AB1" w:rsidRPr="00685C84" w:rsidRDefault="006E2AB1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46E12C43" w14:textId="77777777" w:rsidR="000E2D9F" w:rsidRPr="00685C84" w:rsidRDefault="00BD4F85" w:rsidP="00BD4F85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685C84">
              <w:rPr>
                <w:color w:val="000000" w:themeColor="text1"/>
              </w:rPr>
              <w:t>сім’ї та/або особи, які перебувають у складних життєвих обставинах (бездомні особи, особи, які відбули покарання у виді обмеження волі або позбавлення волі на певний строк, громадяни похилого віку, особи з інвалідністю, особи, постраждалі від торгівлі людьми, від насильства у сім’ї тощо), прийомні сім’ї, дитячі будинки сімейного типу, сім’ї опікунів, піклувальників</w:t>
            </w:r>
          </w:p>
        </w:tc>
      </w:tr>
      <w:tr w:rsidR="00685C84" w:rsidRPr="00685C84" w14:paraId="3EB2A0CB" w14:textId="77777777" w:rsidTr="00685C84">
        <w:tc>
          <w:tcPr>
            <w:tcW w:w="2802" w:type="dxa"/>
            <w:vAlign w:val="center"/>
          </w:tcPr>
          <w:p w14:paraId="12869F3D" w14:textId="77777777" w:rsidR="00D11EC2" w:rsidRPr="00685C84" w:rsidRDefault="00D11EC2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5197916B" w14:textId="77777777" w:rsidR="00B448FD" w:rsidRPr="00685C84" w:rsidRDefault="00D11EC2" w:rsidP="00616DEE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685C84">
              <w:rPr>
                <w:color w:val="000000" w:themeColor="text1"/>
              </w:rPr>
              <w:t>за рахунок бюджетних коштів</w:t>
            </w:r>
            <w:bookmarkStart w:id="17" w:name="n77"/>
            <w:bookmarkEnd w:id="17"/>
            <w:r w:rsidR="000E2D9F" w:rsidRPr="00685C84">
              <w:rPr>
                <w:color w:val="000000" w:themeColor="text1"/>
              </w:rPr>
              <w:t>.</w:t>
            </w:r>
          </w:p>
        </w:tc>
      </w:tr>
      <w:tr w:rsidR="00685C84" w:rsidRPr="00685C84" w14:paraId="70EDAC6A" w14:textId="77777777" w:rsidTr="00685C84">
        <w:tc>
          <w:tcPr>
            <w:tcW w:w="2802" w:type="dxa"/>
            <w:vAlign w:val="center"/>
          </w:tcPr>
          <w:p w14:paraId="65CF6D4D" w14:textId="77777777" w:rsidR="00D11EC2" w:rsidRPr="00685C84" w:rsidRDefault="00611E17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61A10FD7" w14:textId="77777777" w:rsidR="00D11EC2" w:rsidRPr="00685C8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hd w:val="clear" w:color="auto" w:fill="FFFFFF"/>
              </w:rPr>
            </w:pPr>
            <w:r w:rsidRPr="00685C84">
              <w:rPr>
                <w:color w:val="000000" w:themeColor="text1"/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685C84">
              <w:rPr>
                <w:color w:val="000000" w:themeColor="text1"/>
                <w:shd w:val="clear" w:color="auto" w:fill="FFFFFF"/>
              </w:rPr>
              <w:t xml:space="preserve">її </w:t>
            </w:r>
            <w:r w:rsidRPr="00685C84">
              <w:rPr>
                <w:color w:val="000000" w:themeColor="text1"/>
                <w:shd w:val="clear" w:color="auto" w:fill="FFFFFF"/>
              </w:rPr>
              <w:t xml:space="preserve">потребує подає </w:t>
            </w:r>
            <w:r w:rsidR="00362ED6" w:rsidRPr="00685C84">
              <w:rPr>
                <w:color w:val="000000" w:themeColor="text1"/>
                <w:shd w:val="clear" w:color="auto" w:fill="FFFFFF"/>
              </w:rPr>
              <w:t>Управлінню соціального захисту</w:t>
            </w:r>
            <w:r w:rsidR="000E2D9F" w:rsidRPr="00685C84">
              <w:rPr>
                <w:color w:val="000000" w:themeColor="text1"/>
                <w:shd w:val="clear" w:color="auto" w:fill="FFFFFF"/>
              </w:rPr>
              <w:t xml:space="preserve"> </w:t>
            </w:r>
            <w:r w:rsidR="00B448FD" w:rsidRPr="00685C84">
              <w:rPr>
                <w:color w:val="000000" w:themeColor="text1"/>
                <w:shd w:val="clear" w:color="auto" w:fill="FFFFFF"/>
              </w:rPr>
              <w:t>населення</w:t>
            </w:r>
            <w:r w:rsidR="00362ED6" w:rsidRPr="00685C84">
              <w:rPr>
                <w:color w:val="000000" w:themeColor="text1"/>
                <w:shd w:val="clear" w:color="auto" w:fill="FFFFFF"/>
              </w:rPr>
              <w:t xml:space="preserve"> Г</w:t>
            </w:r>
            <w:r w:rsidRPr="00685C84">
              <w:rPr>
                <w:color w:val="000000" w:themeColor="text1"/>
                <w:shd w:val="clear" w:color="auto" w:fill="FFFFFF"/>
              </w:rPr>
              <w:t>орішньоплавнівської місь</w:t>
            </w:r>
            <w:r w:rsidR="00B448FD" w:rsidRPr="00685C84">
              <w:rPr>
                <w:color w:val="000000" w:themeColor="text1"/>
                <w:shd w:val="clear" w:color="auto" w:fill="FFFFFF"/>
              </w:rPr>
              <w:t>кої ради Кременчуцького району П</w:t>
            </w:r>
            <w:r w:rsidRPr="00685C84">
              <w:rPr>
                <w:color w:val="000000" w:themeColor="text1"/>
                <w:shd w:val="clear" w:color="auto" w:fill="FFFFFF"/>
              </w:rPr>
              <w:t>олтавської області заяву про надання соціальн</w:t>
            </w:r>
            <w:r w:rsidR="000E2D9F" w:rsidRPr="00685C84">
              <w:rPr>
                <w:color w:val="000000" w:themeColor="text1"/>
                <w:shd w:val="clear" w:color="auto" w:fill="FFFFFF"/>
              </w:rPr>
              <w:t>ої</w:t>
            </w:r>
            <w:r w:rsidRPr="00685C84">
              <w:rPr>
                <w:color w:val="000000" w:themeColor="text1"/>
                <w:shd w:val="clear" w:color="auto" w:fill="FFFFFF"/>
              </w:rPr>
              <w:t xml:space="preserve"> послуг</w:t>
            </w:r>
            <w:r w:rsidR="000E2D9F" w:rsidRPr="00685C84">
              <w:rPr>
                <w:color w:val="000000" w:themeColor="text1"/>
                <w:shd w:val="clear" w:color="auto" w:fill="FFFFFF"/>
              </w:rPr>
              <w:t>и</w:t>
            </w:r>
            <w:r w:rsidRPr="00685C84">
              <w:rPr>
                <w:color w:val="000000" w:themeColor="text1"/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685C84">
              <w:rPr>
                <w:color w:val="000000" w:themeColor="text1"/>
                <w:shd w:val="clear" w:color="auto" w:fill="FFFFFF"/>
              </w:rPr>
              <w:t>Мінсоцполітики</w:t>
            </w:r>
            <w:proofErr w:type="spellEnd"/>
            <w:r w:rsidR="00B448FD" w:rsidRPr="00685C84">
              <w:rPr>
                <w:color w:val="000000" w:themeColor="text1"/>
                <w:shd w:val="clear" w:color="auto" w:fill="FFFFFF"/>
              </w:rPr>
              <w:t>.</w:t>
            </w:r>
          </w:p>
          <w:p w14:paraId="7AE9A862" w14:textId="77777777" w:rsidR="00B448FD" w:rsidRPr="00685C84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685C84" w:rsidRPr="00685C84" w14:paraId="23BAAB62" w14:textId="77777777" w:rsidTr="00685C84">
        <w:tc>
          <w:tcPr>
            <w:tcW w:w="2802" w:type="dxa"/>
            <w:vAlign w:val="center"/>
          </w:tcPr>
          <w:p w14:paraId="71D91FAA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D9810FF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393C067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8237B1B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42695725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EEB395E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4FAC70DC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4450EE2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628540D9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66E64DE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28627EC9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48C3F1CB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7ECD8272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33A1C56B" w14:textId="77777777" w:rsidR="00685C84" w:rsidRDefault="00685C8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68FC3F3D" w14:textId="2D125709" w:rsidR="00B3112A" w:rsidRPr="00685C84" w:rsidRDefault="00B3112A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3012F42F" w14:textId="77777777" w:rsidR="00B3112A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8" w:name="n204"/>
            <w:bookmarkEnd w:id="18"/>
            <w:r w:rsidRPr="00685C84">
              <w:rPr>
                <w:color w:val="000000" w:themeColor="text1"/>
              </w:rPr>
              <w:lastRenderedPageBreak/>
              <w:t xml:space="preserve">паспорт громадянина України, або </w:t>
            </w:r>
            <w:r w:rsidR="00B3112A" w:rsidRPr="00685C84">
              <w:rPr>
                <w:color w:val="000000" w:themeColor="text1"/>
              </w:rPr>
              <w:t>тимчасове посвідчення громадянина України</w:t>
            </w:r>
            <w:r w:rsidRPr="00685C84">
              <w:rPr>
                <w:color w:val="000000" w:themeColor="text1"/>
              </w:rPr>
              <w:t xml:space="preserve">, </w:t>
            </w:r>
            <w:r w:rsidR="00B3112A" w:rsidRPr="00685C84">
              <w:rPr>
                <w:color w:val="000000" w:themeColor="text1"/>
              </w:rPr>
              <w:t xml:space="preserve">посвідчення про взяття на облік бездомної </w:t>
            </w:r>
            <w:r w:rsidR="00B3112A" w:rsidRPr="00685C84">
              <w:rPr>
                <w:color w:val="000000" w:themeColor="text1"/>
              </w:rPr>
              <w:lastRenderedPageBreak/>
              <w:t xml:space="preserve">особи за формою, затвердженою </w:t>
            </w:r>
            <w:proofErr w:type="spellStart"/>
            <w:r w:rsidR="00B3112A" w:rsidRPr="00685C84">
              <w:rPr>
                <w:color w:val="000000" w:themeColor="text1"/>
              </w:rPr>
              <w:t>Мінсоцполітики</w:t>
            </w:r>
            <w:proofErr w:type="spellEnd"/>
            <w:r w:rsidR="00B3112A" w:rsidRPr="00685C84">
              <w:rPr>
                <w:color w:val="000000" w:themeColor="text1"/>
              </w:rPr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622E6D90" w14:textId="77777777" w:rsidR="00B3112A" w:rsidRPr="00685C8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19" w:name="n205"/>
            <w:bookmarkEnd w:id="19"/>
            <w:r w:rsidRPr="00685C84">
              <w:rPr>
                <w:color w:val="000000" w:themeColor="text1"/>
              </w:rPr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2A2E19E3" w14:textId="77777777" w:rsidR="00B3112A" w:rsidRPr="00685C84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0" w:name="n206"/>
            <w:bookmarkStart w:id="21" w:name="n207"/>
            <w:bookmarkEnd w:id="20"/>
            <w:bookmarkEnd w:id="21"/>
            <w:r w:rsidRPr="00685C84">
              <w:rPr>
                <w:color w:val="000000" w:themeColor="text1"/>
              </w:rPr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45A3D482" w14:textId="77777777" w:rsidR="00611E17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2" w:name="n209"/>
            <w:bookmarkStart w:id="23" w:name="n212"/>
            <w:bookmarkEnd w:id="22"/>
            <w:bookmarkEnd w:id="23"/>
            <w:r w:rsidRPr="00685C84">
              <w:rPr>
                <w:color w:val="000000" w:themeColor="text1"/>
              </w:rPr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391C5E29" w14:textId="77777777" w:rsidR="00611E17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4" w:name="n213"/>
            <w:bookmarkEnd w:id="24"/>
            <w:r w:rsidRPr="00685C84">
              <w:rPr>
                <w:color w:val="000000" w:themeColor="text1"/>
              </w:rPr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10552A0F" w14:textId="77777777" w:rsidR="00611E17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5" w:name="n214"/>
            <w:bookmarkStart w:id="26" w:name="n216"/>
            <w:bookmarkEnd w:id="25"/>
            <w:bookmarkEnd w:id="26"/>
            <w:r w:rsidRPr="00685C84">
              <w:rPr>
                <w:color w:val="000000" w:themeColor="text1"/>
              </w:rPr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2E3B28CA" w14:textId="77777777" w:rsidR="00611E17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7" w:name="n217"/>
            <w:bookmarkStart w:id="28" w:name="n218"/>
            <w:bookmarkEnd w:id="27"/>
            <w:bookmarkEnd w:id="28"/>
            <w:r w:rsidRPr="00685C84">
              <w:rPr>
                <w:color w:val="000000" w:themeColor="text1"/>
              </w:rPr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685C84">
              <w:rPr>
                <w:color w:val="000000" w:themeColor="text1"/>
              </w:rPr>
              <w:t>Мінсоцполітики</w:t>
            </w:r>
            <w:proofErr w:type="spellEnd"/>
            <w:r w:rsidRPr="00685C84">
              <w:rPr>
                <w:color w:val="000000" w:themeColor="text1"/>
              </w:rPr>
              <w:t>, яка заповнюється на підставі довідок про доходи кожного члена сім’ї;</w:t>
            </w:r>
          </w:p>
          <w:p w14:paraId="2E988EB9" w14:textId="77777777" w:rsidR="00B3112A" w:rsidRPr="00685C84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29" w:name="n357"/>
            <w:bookmarkStart w:id="30" w:name="n219"/>
            <w:bookmarkEnd w:id="29"/>
            <w:bookmarkEnd w:id="30"/>
            <w:r w:rsidRPr="00685C84">
              <w:rPr>
                <w:color w:val="000000" w:themeColor="text1"/>
              </w:rPr>
              <w:t>довідка про взяття на облік внутрішньо переміщеної особи, отримана відповідно до </w:t>
            </w:r>
            <w:hyperlink r:id="rId4" w:anchor="n9" w:tgtFrame="_blank" w:history="1">
              <w:r w:rsidRPr="00685C84">
                <w:rPr>
                  <w:color w:val="000000" w:themeColor="text1"/>
                </w:rPr>
                <w:t>Порядку оформлення і видачі довідки про взяття на облік внутрішньо переміщеної особи</w:t>
              </w:r>
            </w:hyperlink>
            <w:r w:rsidRPr="00685C84">
              <w:rPr>
                <w:color w:val="000000" w:themeColor="text1"/>
              </w:rPr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31" w:name="n358"/>
            <w:bookmarkStart w:id="32" w:name="n220"/>
            <w:bookmarkEnd w:id="31"/>
            <w:bookmarkEnd w:id="32"/>
          </w:p>
          <w:p w14:paraId="2DA811AB" w14:textId="77777777" w:rsidR="00B448FD" w:rsidRPr="00685C84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</w:p>
        </w:tc>
      </w:tr>
      <w:tr w:rsidR="00685C84" w:rsidRPr="00685C84" w14:paraId="6291E945" w14:textId="77777777" w:rsidTr="00685C84">
        <w:tc>
          <w:tcPr>
            <w:tcW w:w="2802" w:type="dxa"/>
            <w:vAlign w:val="center"/>
          </w:tcPr>
          <w:p w14:paraId="4B4D9569" w14:textId="77777777" w:rsidR="006074B8" w:rsidRPr="00685C84" w:rsidRDefault="006074B8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7A69A991" w14:textId="77777777" w:rsidR="006074B8" w:rsidRPr="00685C84" w:rsidRDefault="00685C84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5" w:anchor="n482" w:tgtFrame="_blank" w:history="1">
              <w:r w:rsidR="006074B8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6D0FA46A" w14:textId="77777777" w:rsidR="0083216D" w:rsidRPr="00685C84" w:rsidRDefault="0083216D" w:rsidP="008321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5C8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55B53A61" w14:textId="77777777" w:rsidR="00BD4F85" w:rsidRPr="00685C84" w:rsidRDefault="00BD4F85" w:rsidP="00BD4F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5C8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685C84">
              <w:rPr>
                <w:color w:val="000000" w:themeColor="text1"/>
              </w:rPr>
              <w:t>»</w:t>
            </w:r>
          </w:p>
          <w:p w14:paraId="248D7A19" w14:textId="77777777" w:rsidR="00B448FD" w:rsidRPr="00685C84" w:rsidRDefault="00685C84" w:rsidP="00616DEE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uk-UA"/>
              </w:rPr>
            </w:pPr>
            <w:hyperlink r:id="rId6" w:tgtFrame="_blank" w:history="1">
              <w:r w:rsidR="000E2D9F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616DEE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30.12.2015</w:t>
              </w:r>
              <w:r w:rsidR="000E2D9F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 № </w:t>
              </w:r>
              <w:r w:rsidR="00616DEE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1261</w:t>
              </w:r>
              <w:r w:rsidR="000E2D9F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</w:t>
              </w:r>
              <w:r w:rsidR="00616DEE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соціальної послуги представництва інтересів</w:t>
              </w:r>
              <w:r w:rsidR="000E2D9F" w:rsidRPr="00685C8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lang w:val="uk-UA" w:eastAsia="uk-UA"/>
                </w:rPr>
                <w:t>»</w:t>
              </w:r>
            </w:hyperlink>
          </w:p>
        </w:tc>
      </w:tr>
      <w:tr w:rsidR="00685C84" w:rsidRPr="00685C84" w14:paraId="59600E7B" w14:textId="77777777" w:rsidTr="00685C84">
        <w:tc>
          <w:tcPr>
            <w:tcW w:w="2802" w:type="dxa"/>
            <w:vAlign w:val="center"/>
          </w:tcPr>
          <w:p w14:paraId="12AEF441" w14:textId="77777777" w:rsidR="00561674" w:rsidRPr="00685C84" w:rsidRDefault="00561674" w:rsidP="00685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685C8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5CDD2293" w14:textId="77777777" w:rsidR="00616DEE" w:rsidRPr="00685C84" w:rsidRDefault="00616DEE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685C84">
              <w:rPr>
                <w:color w:val="000000" w:themeColor="text1"/>
              </w:rPr>
              <w:t>виконання індивідуального плану;</w:t>
            </w:r>
          </w:p>
          <w:p w14:paraId="2A844DC0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685C84">
              <w:rPr>
                <w:color w:val="000000" w:themeColor="text1"/>
              </w:rPr>
              <w:t xml:space="preserve">відмова отримувача соціальної послуги та/або його законного представника </w:t>
            </w:r>
            <w:r w:rsidR="009673BF" w:rsidRPr="00685C84">
              <w:rPr>
                <w:color w:val="000000" w:themeColor="text1"/>
              </w:rPr>
              <w:t>від отримання соціальної послуги</w:t>
            </w:r>
            <w:r w:rsidRPr="00685C84">
              <w:rPr>
                <w:color w:val="000000" w:themeColor="text1"/>
              </w:rPr>
              <w:t>;</w:t>
            </w:r>
          </w:p>
          <w:p w14:paraId="30A78B41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3" w:name="n36"/>
            <w:bookmarkEnd w:id="33"/>
            <w:r w:rsidRPr="00685C84">
              <w:rPr>
                <w:color w:val="000000" w:themeColor="text1"/>
              </w:rPr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2696018D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4" w:name="n37"/>
            <w:bookmarkEnd w:id="34"/>
            <w:r w:rsidRPr="00685C84">
              <w:rPr>
                <w:color w:val="000000" w:themeColor="text1"/>
              </w:rPr>
              <w:t>зміна місця проживання отримувача соціальної послуги;</w:t>
            </w:r>
          </w:p>
          <w:p w14:paraId="63C635E4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5" w:name="n38"/>
            <w:bookmarkEnd w:id="35"/>
            <w:r w:rsidRPr="00685C84">
              <w:rPr>
                <w:color w:val="000000" w:themeColor="text1"/>
              </w:rPr>
              <w:lastRenderedPageBreak/>
              <w:t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460E6A75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6" w:name="n279"/>
            <w:bookmarkStart w:id="37" w:name="n40"/>
            <w:bookmarkEnd w:id="36"/>
            <w:bookmarkEnd w:id="37"/>
            <w:r w:rsidRPr="00685C84">
              <w:rPr>
                <w:color w:val="000000" w:themeColor="text1"/>
              </w:rPr>
              <w:t>закінчення строку дії договору про надання соціальної послуги;</w:t>
            </w:r>
          </w:p>
          <w:p w14:paraId="3216E34C" w14:textId="77777777" w:rsidR="00010F0B" w:rsidRPr="00685C84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r w:rsidRPr="00685C84">
              <w:rPr>
                <w:color w:val="000000" w:themeColor="text1"/>
              </w:rPr>
              <w:t>ліквід</w:t>
            </w:r>
            <w:r w:rsidR="00BD4F85" w:rsidRPr="00685C84">
              <w:rPr>
                <w:color w:val="000000" w:themeColor="text1"/>
              </w:rPr>
              <w:t xml:space="preserve">ація (припинення діяльності) </w:t>
            </w:r>
            <w:r w:rsidRPr="00685C84">
              <w:rPr>
                <w:color w:val="000000" w:themeColor="text1"/>
              </w:rPr>
              <w:t>центру, або припинення надання ним соціальної послуги;</w:t>
            </w:r>
          </w:p>
          <w:p w14:paraId="331A9774" w14:textId="77777777" w:rsidR="0056167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</w:rPr>
            </w:pPr>
            <w:bookmarkStart w:id="38" w:name="n41"/>
            <w:bookmarkEnd w:id="38"/>
            <w:r w:rsidRPr="00685C84">
              <w:rPr>
                <w:color w:val="000000" w:themeColor="text1"/>
              </w:rPr>
              <w:t>смерть отримувача соціальної послуги.</w:t>
            </w:r>
          </w:p>
          <w:p w14:paraId="1E310380" w14:textId="77777777" w:rsidR="00826D34" w:rsidRPr="00685C84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EA2E4FC" w14:textId="3006118B" w:rsidR="00B448FD" w:rsidRPr="00685C84" w:rsidRDefault="00B448FD" w:rsidP="00685C8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</w:pPr>
    </w:p>
    <w:sectPr w:rsidR="00B448FD" w:rsidRPr="00685C84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1704B"/>
    <w:rsid w:val="00165200"/>
    <w:rsid w:val="001A54BC"/>
    <w:rsid w:val="002E7B8D"/>
    <w:rsid w:val="00316A11"/>
    <w:rsid w:val="00362ED6"/>
    <w:rsid w:val="00363CDE"/>
    <w:rsid w:val="00407576"/>
    <w:rsid w:val="00414DA7"/>
    <w:rsid w:val="00516C78"/>
    <w:rsid w:val="00561674"/>
    <w:rsid w:val="005B00B0"/>
    <w:rsid w:val="005B6272"/>
    <w:rsid w:val="006074B8"/>
    <w:rsid w:val="00611E17"/>
    <w:rsid w:val="00616DEE"/>
    <w:rsid w:val="00636DD6"/>
    <w:rsid w:val="00685C84"/>
    <w:rsid w:val="006A1715"/>
    <w:rsid w:val="006A7D8D"/>
    <w:rsid w:val="006C1B8C"/>
    <w:rsid w:val="006E2AB1"/>
    <w:rsid w:val="007840C3"/>
    <w:rsid w:val="00805632"/>
    <w:rsid w:val="00826D34"/>
    <w:rsid w:val="0083216D"/>
    <w:rsid w:val="00840C8E"/>
    <w:rsid w:val="00921283"/>
    <w:rsid w:val="0096457F"/>
    <w:rsid w:val="009673BF"/>
    <w:rsid w:val="009E7AB2"/>
    <w:rsid w:val="00A23853"/>
    <w:rsid w:val="00A53CA6"/>
    <w:rsid w:val="00AD7983"/>
    <w:rsid w:val="00B3112A"/>
    <w:rsid w:val="00B448FD"/>
    <w:rsid w:val="00B47279"/>
    <w:rsid w:val="00B50B94"/>
    <w:rsid w:val="00BD4F85"/>
    <w:rsid w:val="00BF59F2"/>
    <w:rsid w:val="00C458C5"/>
    <w:rsid w:val="00C6167A"/>
    <w:rsid w:val="00D11EC2"/>
    <w:rsid w:val="00DA25B3"/>
    <w:rsid w:val="00DD3624"/>
    <w:rsid w:val="00E063C9"/>
    <w:rsid w:val="00E83B62"/>
    <w:rsid w:val="00EE3C11"/>
    <w:rsid w:val="00EE6C00"/>
    <w:rsid w:val="00F463D9"/>
    <w:rsid w:val="00F55885"/>
    <w:rsid w:val="00F76A5A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C9E7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1363-13" TargetMode="External"/><Relationship Id="rId5" Type="http://schemas.openxmlformats.org/officeDocument/2006/relationships/hyperlink" Target="https://zakon.rada.gov.ua/laws/show/2671-19" TargetMode="External"/><Relationship Id="rId4" Type="http://schemas.openxmlformats.org/officeDocument/2006/relationships/hyperlink" Target="https://zakon.rada.gov.ua/laws/show/509-2014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3636</Words>
  <Characters>2073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21</cp:revision>
  <cp:lastPrinted>2024-05-03T09:16:00Z</cp:lastPrinted>
  <dcterms:created xsi:type="dcterms:W3CDTF">2024-05-03T05:45:00Z</dcterms:created>
  <dcterms:modified xsi:type="dcterms:W3CDTF">2026-07-30T05:32:00Z</dcterms:modified>
</cp:coreProperties>
</file>