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82002" w14:textId="77777777" w:rsidR="007840C3" w:rsidRPr="005279FA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5279FA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ІНФОРМАЦІЙНА КАРТКА</w:t>
      </w:r>
    </w:p>
    <w:p w14:paraId="76D0DC7B" w14:textId="77777777" w:rsidR="00AD7983" w:rsidRPr="005279FA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5279F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надання соціальної послуги </w:t>
      </w:r>
      <w:r w:rsidRPr="005279FA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«</w:t>
      </w:r>
      <w:r w:rsidR="0016393F" w:rsidRPr="005279FA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Соціальна профілактика</w:t>
      </w:r>
      <w:r w:rsidRPr="005279FA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»</w:t>
      </w:r>
    </w:p>
    <w:p w14:paraId="45A7447B" w14:textId="77777777" w:rsidR="00B81925" w:rsidRPr="005279FA" w:rsidRDefault="00B81925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279F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Комунальна установа «Центр надання соціальних послуг «Калина» Горішньоплавнівської міської ради Кременчуцького району </w:t>
      </w:r>
    </w:p>
    <w:p w14:paraId="3CFB0ECE" w14:textId="77777777" w:rsidR="00AD7983" w:rsidRPr="005279FA" w:rsidRDefault="00B81925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279FA">
        <w:rPr>
          <w:rFonts w:ascii="Times New Roman" w:eastAsia="Times New Roman" w:hAnsi="Times New Roman"/>
          <w:sz w:val="28"/>
          <w:szCs w:val="28"/>
          <w:lang w:val="uk-UA" w:eastAsia="uk-UA"/>
        </w:rPr>
        <w:t>Полтавської області</w:t>
      </w:r>
    </w:p>
    <w:p w14:paraId="0673D2CD" w14:textId="77777777" w:rsidR="00AD7983" w:rsidRPr="005279FA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5279FA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Відділення </w:t>
      </w:r>
      <w:r w:rsidR="002210B7" w:rsidRPr="005279FA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соціальної роботи</w:t>
      </w:r>
      <w:r w:rsidR="00B81925" w:rsidRPr="005279FA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</w:p>
    <w:p w14:paraId="246AAD69" w14:textId="77777777" w:rsidR="00B81925" w:rsidRPr="005279FA" w:rsidRDefault="00B81925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2B8B4BB2" w14:textId="38FD48C5" w:rsidR="00AD7983" w:rsidRPr="005279FA" w:rsidRDefault="00AD7983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279FA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Адреса:</w:t>
      </w:r>
      <w:r w:rsidRPr="005279F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Полтавська область, Кременчуцький район, м.</w:t>
      </w:r>
      <w:r w:rsidR="005279FA">
        <w:rPr>
          <w:rFonts w:ascii="Times New Roman" w:eastAsia="Times New Roman" w:hAnsi="Times New Roman"/>
          <w:sz w:val="28"/>
          <w:szCs w:val="28"/>
          <w:lang w:val="uk-UA" w:eastAsia="uk-UA"/>
        </w:rPr>
        <w:t> </w:t>
      </w:r>
      <w:r w:rsidRPr="005279F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Горішні Плавні, </w:t>
      </w:r>
      <w:proofErr w:type="spellStart"/>
      <w:r w:rsidRPr="005279FA">
        <w:rPr>
          <w:rFonts w:ascii="Times New Roman" w:eastAsia="Times New Roman" w:hAnsi="Times New Roman"/>
          <w:sz w:val="28"/>
          <w:szCs w:val="28"/>
          <w:lang w:val="uk-UA" w:eastAsia="uk-UA"/>
        </w:rPr>
        <w:t>пров</w:t>
      </w:r>
      <w:proofErr w:type="spellEnd"/>
      <w:r w:rsidRPr="005279FA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  <w:r w:rsidR="005279FA">
        <w:rPr>
          <w:rFonts w:ascii="Times New Roman" w:eastAsia="Times New Roman" w:hAnsi="Times New Roman"/>
          <w:sz w:val="28"/>
          <w:szCs w:val="28"/>
          <w:lang w:val="uk-UA" w:eastAsia="uk-UA"/>
        </w:rPr>
        <w:t> </w:t>
      </w:r>
      <w:r w:rsidRPr="005279FA">
        <w:rPr>
          <w:rFonts w:ascii="Times New Roman" w:eastAsia="Times New Roman" w:hAnsi="Times New Roman"/>
          <w:sz w:val="28"/>
          <w:szCs w:val="28"/>
          <w:lang w:val="uk-UA" w:eastAsia="uk-UA"/>
        </w:rPr>
        <w:t>Молодіжний, 6</w:t>
      </w:r>
    </w:p>
    <w:p w14:paraId="19E3A822" w14:textId="77777777" w:rsidR="00AD7983" w:rsidRPr="005279FA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279FA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Контактний телефон:</w:t>
      </w:r>
      <w:r w:rsidRPr="005279F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0976731684, 0</w:t>
      </w:r>
      <w:r w:rsidR="002210B7" w:rsidRPr="005279FA">
        <w:rPr>
          <w:rFonts w:ascii="Times New Roman" w:eastAsia="Times New Roman" w:hAnsi="Times New Roman"/>
          <w:sz w:val="28"/>
          <w:szCs w:val="28"/>
          <w:lang w:val="uk-UA" w:eastAsia="uk-UA"/>
        </w:rPr>
        <w:t>976035545</w:t>
      </w:r>
    </w:p>
    <w:p w14:paraId="4DB5EA3B" w14:textId="77777777" w:rsidR="00FB7876" w:rsidRPr="005279FA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5279FA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Електронна пошта:</w:t>
      </w:r>
      <w:r w:rsidRPr="005279FA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  <w:r w:rsidR="00366622" w:rsidRPr="005279FA">
        <w:rPr>
          <w:rFonts w:ascii="Times New Roman" w:hAnsi="Times New Roman"/>
          <w:sz w:val="28"/>
          <w:szCs w:val="28"/>
          <w:shd w:val="clear" w:color="auto" w:fill="FFFFFF"/>
        </w:rPr>
        <w:t>cnsp.kalyna@gmail.com</w:t>
      </w:r>
    </w:p>
    <w:p w14:paraId="56E7B705" w14:textId="77777777" w:rsidR="00FB7876" w:rsidRPr="005279FA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279FA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Графік роботи:</w:t>
      </w:r>
      <w:r w:rsidRPr="005279F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понеділок-п’ятниця з 8.00 до 17.00,</w:t>
      </w:r>
    </w:p>
    <w:p w14:paraId="12650FA3" w14:textId="77777777" w:rsidR="00FB7876" w:rsidRPr="005279FA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279F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обідня перерва з 12.00 до 13.00</w:t>
      </w:r>
    </w:p>
    <w:p w14:paraId="4A15AB5E" w14:textId="77777777" w:rsidR="00FB7876" w:rsidRPr="005279FA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279F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Субота, неділя – вихідні.</w:t>
      </w:r>
    </w:p>
    <w:p w14:paraId="3C5C161B" w14:textId="77777777" w:rsidR="006A7D8D" w:rsidRPr="005279FA" w:rsidRDefault="006A7D8D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051"/>
      </w:tblGrid>
      <w:tr w:rsidR="005279FA" w:rsidRPr="005279FA" w14:paraId="5F87F1CE" w14:textId="77777777" w:rsidTr="006A7D8D">
        <w:tc>
          <w:tcPr>
            <w:tcW w:w="2802" w:type="dxa"/>
          </w:tcPr>
          <w:p w14:paraId="33C8E54C" w14:textId="77777777" w:rsidR="006A7D8D" w:rsidRPr="005279FA" w:rsidRDefault="006A7D8D" w:rsidP="0052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5279FA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Назва соціальної послуги</w:t>
            </w:r>
          </w:p>
        </w:tc>
        <w:tc>
          <w:tcPr>
            <w:tcW w:w="7051" w:type="dxa"/>
          </w:tcPr>
          <w:p w14:paraId="3D116622" w14:textId="77777777" w:rsidR="006A7D8D" w:rsidRPr="005279FA" w:rsidRDefault="0016393F" w:rsidP="0052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5279FA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СОЦІАЛЬНА ПРОФІЛАКТИКА</w:t>
            </w:r>
          </w:p>
        </w:tc>
      </w:tr>
      <w:tr w:rsidR="005279FA" w:rsidRPr="005279FA" w14:paraId="59740F94" w14:textId="77777777" w:rsidTr="005279FA">
        <w:tc>
          <w:tcPr>
            <w:tcW w:w="2802" w:type="dxa"/>
            <w:vAlign w:val="center"/>
          </w:tcPr>
          <w:p w14:paraId="7D54424D" w14:textId="77777777" w:rsidR="006A7D8D" w:rsidRPr="005279FA" w:rsidRDefault="006A7D8D" w:rsidP="0052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279F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Зміст послуги</w:t>
            </w:r>
          </w:p>
        </w:tc>
        <w:tc>
          <w:tcPr>
            <w:tcW w:w="7051" w:type="dxa"/>
          </w:tcPr>
          <w:p w14:paraId="24807557" w14:textId="77777777" w:rsidR="00AE3EFB" w:rsidRPr="005279FA" w:rsidRDefault="00AE3EFB" w:rsidP="00AE3EF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0" w:name="n406"/>
            <w:bookmarkStart w:id="1" w:name="n301"/>
            <w:bookmarkStart w:id="2" w:name="n333"/>
            <w:bookmarkStart w:id="3" w:name="n335"/>
            <w:bookmarkStart w:id="4" w:name="n419"/>
            <w:bookmarkStart w:id="5" w:name="n421"/>
            <w:bookmarkEnd w:id="0"/>
            <w:bookmarkEnd w:id="1"/>
            <w:bookmarkEnd w:id="2"/>
            <w:bookmarkEnd w:id="3"/>
            <w:bookmarkEnd w:id="4"/>
            <w:bookmarkEnd w:id="5"/>
            <w:r w:rsidRPr="005279FA">
              <w:t>організація навчання та просвіти щодо зміни поведінки на більш безпечну, що мотивує до здорового способу життя;</w:t>
            </w:r>
          </w:p>
          <w:p w14:paraId="6F225DB3" w14:textId="77777777" w:rsidR="00AE3EFB" w:rsidRPr="005279FA" w:rsidRDefault="00AE3EFB" w:rsidP="00AE3EF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6" w:name="n138"/>
            <w:bookmarkEnd w:id="6"/>
            <w:r w:rsidRPr="005279FA">
              <w:t xml:space="preserve">надання довідкових послуг, зокрема, щодо проходження профілактики, реабілітації, програм замісної чи </w:t>
            </w:r>
            <w:proofErr w:type="spellStart"/>
            <w:r w:rsidRPr="005279FA">
              <w:t>антиретровірусної</w:t>
            </w:r>
            <w:proofErr w:type="spellEnd"/>
            <w:r w:rsidRPr="005279FA">
              <w:t xml:space="preserve"> терапії та проходження тестів на ВІЛ та ІПСШ;</w:t>
            </w:r>
          </w:p>
          <w:p w14:paraId="147186BA" w14:textId="77777777" w:rsidR="00AE3EFB" w:rsidRPr="005279FA" w:rsidRDefault="00AE3EFB" w:rsidP="00AE3EF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7" w:name="n139"/>
            <w:bookmarkEnd w:id="7"/>
            <w:r w:rsidRPr="005279FA">
              <w:t>розроблення та розповсюдження рекламно-інформаційних матеріалів, індивідуальних засобів (у тому числі шприців, презервативів).</w:t>
            </w:r>
          </w:p>
          <w:p w14:paraId="624A5A38" w14:textId="77777777" w:rsidR="00C712C0" w:rsidRPr="005279FA" w:rsidRDefault="00C712C0" w:rsidP="00AE3EF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5279FA" w:rsidRPr="005279FA" w14:paraId="13FFA5AA" w14:textId="77777777" w:rsidTr="005279FA">
        <w:tc>
          <w:tcPr>
            <w:tcW w:w="2802" w:type="dxa"/>
            <w:vAlign w:val="center"/>
          </w:tcPr>
          <w:p w14:paraId="5486768F" w14:textId="77777777" w:rsidR="006A7D8D" w:rsidRPr="005279FA" w:rsidRDefault="006E2AB1" w:rsidP="0052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279F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Місце надання соціальної послуги</w:t>
            </w:r>
          </w:p>
        </w:tc>
        <w:tc>
          <w:tcPr>
            <w:tcW w:w="7051" w:type="dxa"/>
          </w:tcPr>
          <w:p w14:paraId="457F24F7" w14:textId="77777777" w:rsidR="00C712C0" w:rsidRPr="005279FA" w:rsidRDefault="00C712C0" w:rsidP="00C712C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r w:rsidRPr="005279FA">
              <w:t>у приміщенні центру;</w:t>
            </w:r>
          </w:p>
          <w:p w14:paraId="39B9E97A" w14:textId="77777777" w:rsidR="00C712C0" w:rsidRPr="005279FA" w:rsidRDefault="00C712C0" w:rsidP="00C712C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8" w:name="n113"/>
            <w:bookmarkStart w:id="9" w:name="n114"/>
            <w:bookmarkEnd w:id="8"/>
            <w:bookmarkEnd w:id="9"/>
            <w:r w:rsidRPr="005279FA">
              <w:t>у приміщенні установ соціального обслуговування, які функціонують в умовах цілодобового і денного перебування;</w:t>
            </w:r>
          </w:p>
          <w:p w14:paraId="2C3ECDAE" w14:textId="77777777" w:rsidR="00C712C0" w:rsidRPr="005279FA" w:rsidRDefault="00C712C0" w:rsidP="00C712C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0" w:name="n115"/>
            <w:bookmarkEnd w:id="10"/>
            <w:r w:rsidRPr="005279FA">
              <w:t>у закладах освіти, охорони здоров’я, захисту дітей, установах виконання покарань та правоохоронних органів;</w:t>
            </w:r>
          </w:p>
          <w:p w14:paraId="00655652" w14:textId="77777777" w:rsidR="00C712C0" w:rsidRPr="005279FA" w:rsidRDefault="00C712C0" w:rsidP="00C712C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1" w:name="n116"/>
            <w:bookmarkEnd w:id="11"/>
            <w:r w:rsidRPr="005279FA">
              <w:t>на вулиці;</w:t>
            </w:r>
          </w:p>
          <w:p w14:paraId="4AAD2D8D" w14:textId="77777777" w:rsidR="00C712C0" w:rsidRPr="005279FA" w:rsidRDefault="00C712C0" w:rsidP="00C712C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2" w:name="n117"/>
            <w:bookmarkEnd w:id="12"/>
            <w:r w:rsidRPr="005279FA">
              <w:t>за місцем проживання отримувача послуги.</w:t>
            </w:r>
          </w:p>
          <w:p w14:paraId="70B9690A" w14:textId="77777777" w:rsidR="00B448FD" w:rsidRPr="005279FA" w:rsidRDefault="00B448FD" w:rsidP="00C712C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5279FA" w:rsidRPr="005279FA" w14:paraId="272F45D5" w14:textId="77777777" w:rsidTr="005279FA">
        <w:tc>
          <w:tcPr>
            <w:tcW w:w="2802" w:type="dxa"/>
            <w:vAlign w:val="center"/>
          </w:tcPr>
          <w:p w14:paraId="51831624" w14:textId="77777777" w:rsidR="006E2AB1" w:rsidRPr="005279FA" w:rsidRDefault="006E2AB1" w:rsidP="0052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279F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Строки надання соціальної послуги</w:t>
            </w:r>
          </w:p>
        </w:tc>
        <w:tc>
          <w:tcPr>
            <w:tcW w:w="7051" w:type="dxa"/>
          </w:tcPr>
          <w:p w14:paraId="2CF54370" w14:textId="77777777" w:rsidR="00AE3EFB" w:rsidRPr="005279FA" w:rsidRDefault="00AE3EFB" w:rsidP="00AE3EF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r w:rsidRPr="005279FA">
              <w:t>Соціальна послуга може бути разовою чи багаторазовою.</w:t>
            </w:r>
          </w:p>
          <w:p w14:paraId="5828E9CA" w14:textId="77777777" w:rsidR="006E2AB1" w:rsidRPr="005279FA" w:rsidRDefault="00AE3EFB" w:rsidP="00AE3EF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3" w:name="n110"/>
            <w:bookmarkEnd w:id="13"/>
            <w:r w:rsidRPr="005279FA">
              <w:t>Строки надання соціальної послуги визначаються індивідуально для кожного отримувача соціальної послуги залежно від його потреб, узгоджуються з отримувачем соціальної послуги та/або його законним представником після комплексного визначення індивідуальних потреб, оцінки ситуації, складання індивідуального плану (профілактичної програми).</w:t>
            </w:r>
          </w:p>
          <w:p w14:paraId="349DDCE0" w14:textId="77777777" w:rsidR="00AE3EFB" w:rsidRPr="005279FA" w:rsidRDefault="00AE3EFB" w:rsidP="00AE3EF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5279FA" w:rsidRPr="005279FA" w14:paraId="0F6938A3" w14:textId="77777777" w:rsidTr="005279FA">
        <w:tc>
          <w:tcPr>
            <w:tcW w:w="2802" w:type="dxa"/>
            <w:vAlign w:val="center"/>
          </w:tcPr>
          <w:p w14:paraId="5B96C8A8" w14:textId="77777777" w:rsidR="006E2AB1" w:rsidRPr="005279FA" w:rsidRDefault="006E2AB1" w:rsidP="0052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279F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Соціальні групи</w:t>
            </w:r>
          </w:p>
        </w:tc>
        <w:tc>
          <w:tcPr>
            <w:tcW w:w="7051" w:type="dxa"/>
          </w:tcPr>
          <w:p w14:paraId="429CAB6C" w14:textId="77777777" w:rsidR="000E2D9F" w:rsidRPr="005279FA" w:rsidRDefault="006B308B" w:rsidP="0016393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279FA">
              <w:t>особа, сім’я, група осіб, яка (які) через складні життєві обставини, спричинені інвалідністю, віком, станом здоров’я, соціальним становищем, бездомністю, відбуванням покарання у вигляді обмеження або позбавлення волі на певний строк тощо</w:t>
            </w:r>
            <w:r w:rsidR="0016393F" w:rsidRPr="005279FA">
              <w:t>, незалежно від віку і статі</w:t>
            </w:r>
          </w:p>
        </w:tc>
      </w:tr>
      <w:tr w:rsidR="005279FA" w:rsidRPr="005279FA" w14:paraId="0F1418C9" w14:textId="77777777" w:rsidTr="005279FA">
        <w:tc>
          <w:tcPr>
            <w:tcW w:w="2802" w:type="dxa"/>
            <w:vAlign w:val="center"/>
          </w:tcPr>
          <w:p w14:paraId="52AE75FE" w14:textId="77777777" w:rsidR="00D11EC2" w:rsidRPr="005279FA" w:rsidRDefault="00D11EC2" w:rsidP="0052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279F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Умови надання соціальної послуги</w:t>
            </w:r>
          </w:p>
        </w:tc>
        <w:tc>
          <w:tcPr>
            <w:tcW w:w="7051" w:type="dxa"/>
          </w:tcPr>
          <w:p w14:paraId="09F174A2" w14:textId="19E6F9F8" w:rsidR="00B448FD" w:rsidRPr="005279FA" w:rsidRDefault="00D11EC2" w:rsidP="008B724A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r w:rsidRPr="005279FA">
              <w:t xml:space="preserve">за рахунок бюджетних </w:t>
            </w:r>
            <w:r w:rsidR="009C08E6" w:rsidRPr="005279FA">
              <w:t>коштів</w:t>
            </w:r>
          </w:p>
        </w:tc>
      </w:tr>
      <w:tr w:rsidR="005279FA" w:rsidRPr="005279FA" w14:paraId="71F69C1E" w14:textId="77777777" w:rsidTr="005279FA">
        <w:tc>
          <w:tcPr>
            <w:tcW w:w="2802" w:type="dxa"/>
            <w:vAlign w:val="center"/>
          </w:tcPr>
          <w:p w14:paraId="110797C3" w14:textId="77777777" w:rsidR="00D11EC2" w:rsidRPr="005279FA" w:rsidRDefault="00611E17" w:rsidP="0052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279F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Подання заяви</w:t>
            </w:r>
          </w:p>
        </w:tc>
        <w:tc>
          <w:tcPr>
            <w:tcW w:w="7051" w:type="dxa"/>
          </w:tcPr>
          <w:p w14:paraId="6B55C4EA" w14:textId="77777777" w:rsidR="00D11EC2" w:rsidRPr="005279FA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5279FA">
              <w:rPr>
                <w:shd w:val="clear" w:color="auto" w:fill="FFFFFF"/>
              </w:rPr>
              <w:t xml:space="preserve">для отримання соціальної послуги особа, яка </w:t>
            </w:r>
            <w:r w:rsidR="000E2D9F" w:rsidRPr="005279FA">
              <w:rPr>
                <w:shd w:val="clear" w:color="auto" w:fill="FFFFFF"/>
              </w:rPr>
              <w:t xml:space="preserve">її </w:t>
            </w:r>
            <w:r w:rsidRPr="005279FA">
              <w:rPr>
                <w:shd w:val="clear" w:color="auto" w:fill="FFFFFF"/>
              </w:rPr>
              <w:t xml:space="preserve">потребує подає </w:t>
            </w:r>
            <w:r w:rsidR="00362ED6" w:rsidRPr="005279FA">
              <w:rPr>
                <w:shd w:val="clear" w:color="auto" w:fill="FFFFFF"/>
              </w:rPr>
              <w:lastRenderedPageBreak/>
              <w:t>Управлінню соціального захисту</w:t>
            </w:r>
            <w:r w:rsidR="000E2D9F" w:rsidRPr="005279FA">
              <w:rPr>
                <w:shd w:val="clear" w:color="auto" w:fill="FFFFFF"/>
              </w:rPr>
              <w:t xml:space="preserve"> </w:t>
            </w:r>
            <w:r w:rsidR="00B448FD" w:rsidRPr="005279FA">
              <w:rPr>
                <w:shd w:val="clear" w:color="auto" w:fill="FFFFFF"/>
              </w:rPr>
              <w:t>населення</w:t>
            </w:r>
            <w:r w:rsidR="00362ED6" w:rsidRPr="005279FA">
              <w:rPr>
                <w:shd w:val="clear" w:color="auto" w:fill="FFFFFF"/>
              </w:rPr>
              <w:t xml:space="preserve"> Г</w:t>
            </w:r>
            <w:r w:rsidRPr="005279FA">
              <w:rPr>
                <w:shd w:val="clear" w:color="auto" w:fill="FFFFFF"/>
              </w:rPr>
              <w:t>орішньоплавнівської місь</w:t>
            </w:r>
            <w:r w:rsidR="00B448FD" w:rsidRPr="005279FA">
              <w:rPr>
                <w:shd w:val="clear" w:color="auto" w:fill="FFFFFF"/>
              </w:rPr>
              <w:t>кої ради Кременчуцького району П</w:t>
            </w:r>
            <w:r w:rsidRPr="005279FA">
              <w:rPr>
                <w:shd w:val="clear" w:color="auto" w:fill="FFFFFF"/>
              </w:rPr>
              <w:t>олтавської області заяву про надання соціальн</w:t>
            </w:r>
            <w:r w:rsidR="000E2D9F" w:rsidRPr="005279FA">
              <w:rPr>
                <w:shd w:val="clear" w:color="auto" w:fill="FFFFFF"/>
              </w:rPr>
              <w:t>ої</w:t>
            </w:r>
            <w:r w:rsidRPr="005279FA">
              <w:rPr>
                <w:shd w:val="clear" w:color="auto" w:fill="FFFFFF"/>
              </w:rPr>
              <w:t xml:space="preserve"> послуг</w:t>
            </w:r>
            <w:r w:rsidR="000E2D9F" w:rsidRPr="005279FA">
              <w:rPr>
                <w:shd w:val="clear" w:color="auto" w:fill="FFFFFF"/>
              </w:rPr>
              <w:t>и</w:t>
            </w:r>
            <w:r w:rsidRPr="005279FA">
              <w:rPr>
                <w:shd w:val="clear" w:color="auto" w:fill="FFFFFF"/>
              </w:rPr>
              <w:t xml:space="preserve"> у письмовій або електронній формі, що складається за формою, затвердженою </w:t>
            </w:r>
            <w:proofErr w:type="spellStart"/>
            <w:r w:rsidRPr="005279FA">
              <w:rPr>
                <w:shd w:val="clear" w:color="auto" w:fill="FFFFFF"/>
              </w:rPr>
              <w:t>Мінсоцполітики</w:t>
            </w:r>
            <w:proofErr w:type="spellEnd"/>
            <w:r w:rsidR="00B448FD" w:rsidRPr="005279FA">
              <w:rPr>
                <w:shd w:val="clear" w:color="auto" w:fill="FFFFFF"/>
              </w:rPr>
              <w:t>.</w:t>
            </w:r>
          </w:p>
          <w:p w14:paraId="5470443C" w14:textId="77777777" w:rsidR="00B448FD" w:rsidRPr="005279FA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5279FA" w:rsidRPr="005279FA" w14:paraId="28C31CB0" w14:textId="77777777" w:rsidTr="005279FA">
        <w:tc>
          <w:tcPr>
            <w:tcW w:w="2802" w:type="dxa"/>
            <w:vAlign w:val="center"/>
          </w:tcPr>
          <w:p w14:paraId="1CD02170" w14:textId="77777777" w:rsidR="00B3112A" w:rsidRPr="005279FA" w:rsidRDefault="00B3112A" w:rsidP="0052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279F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Перелік документів</w:t>
            </w:r>
            <w:r w:rsidR="00611E17" w:rsidRPr="005279F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, що пред’являються під час подання заяви</w:t>
            </w:r>
          </w:p>
        </w:tc>
        <w:tc>
          <w:tcPr>
            <w:tcW w:w="7051" w:type="dxa"/>
          </w:tcPr>
          <w:p w14:paraId="779F86F2" w14:textId="77777777" w:rsidR="00B3112A" w:rsidRPr="005279FA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4" w:name="n204"/>
            <w:bookmarkEnd w:id="14"/>
            <w:r w:rsidRPr="005279FA">
              <w:t xml:space="preserve">паспорт громадянина України, або </w:t>
            </w:r>
            <w:r w:rsidR="00B3112A" w:rsidRPr="005279FA">
              <w:t>тимчасове посвідчення громадянина України</w:t>
            </w:r>
            <w:r w:rsidRPr="005279FA">
              <w:t xml:space="preserve">, </w:t>
            </w:r>
            <w:r w:rsidR="00B3112A" w:rsidRPr="005279FA">
              <w:t xml:space="preserve">посвідчення про взяття на облік бездомної особи за формою, затвердженою </w:t>
            </w:r>
            <w:proofErr w:type="spellStart"/>
            <w:r w:rsidR="00B3112A" w:rsidRPr="005279FA">
              <w:t>Мінсоцполітики</w:t>
            </w:r>
            <w:proofErr w:type="spellEnd"/>
            <w:r w:rsidR="00B3112A" w:rsidRPr="005279FA">
              <w:t>; для іноземців та осіб без громадянства - довідка про звернення за захистом в Україні/посвідчення особи, яка потребує додаткового захисту/посвідчення біженця/паспортний документ іноземця та посвідка на тимчасове проживання або посвідка на постійне проживання;</w:t>
            </w:r>
          </w:p>
          <w:p w14:paraId="3E08FA22" w14:textId="77777777" w:rsidR="00B3112A" w:rsidRPr="005279FA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5" w:name="n205"/>
            <w:bookmarkEnd w:id="15"/>
            <w:r w:rsidRPr="005279FA">
              <w:t>документ, що засвідчує реєстрацію у Державному реєстрі фізичних осіб - платників податків (картка платника податків), або дані про реєстраційний номер облікової картки платника податків з Державного реєстру фізичних осіб - платників податків, внесені до паспорта громадянина України.</w:t>
            </w:r>
          </w:p>
          <w:p w14:paraId="7970CCE1" w14:textId="77777777" w:rsidR="00B3112A" w:rsidRPr="005279FA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6" w:name="n206"/>
            <w:bookmarkStart w:id="17" w:name="n207"/>
            <w:bookmarkEnd w:id="16"/>
            <w:bookmarkEnd w:id="17"/>
            <w:r w:rsidRPr="005279FA">
              <w:t>копія довідки до акта огляду медико-соціальною експертною комісією за формою, затвердженою МОЗ або пенсійне посвідчення,</w:t>
            </w:r>
          </w:p>
          <w:p w14:paraId="7770CE78" w14:textId="77777777" w:rsidR="00611E17" w:rsidRPr="005279FA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8" w:name="n209"/>
            <w:bookmarkStart w:id="19" w:name="n212"/>
            <w:bookmarkEnd w:id="18"/>
            <w:bookmarkEnd w:id="19"/>
            <w:r w:rsidRPr="005279FA">
              <w:t>копія рішення суду про обмеження цивільної дієздатності або визнання недієздатною особи, яка потребує надання соціальних послуг (для недієздатних осіб та осіб, цивільна дієздатність яких обмежена);</w:t>
            </w:r>
          </w:p>
          <w:p w14:paraId="3DADBFD0" w14:textId="77777777" w:rsidR="00611E17" w:rsidRPr="005279FA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0" w:name="n213"/>
            <w:bookmarkEnd w:id="20"/>
            <w:r w:rsidRPr="005279FA">
              <w:t>копія рішення суду або органу опіки та піклування про призначення опікуна або піклувальника особі, яка потребує надання соціальних послуг (за наявності опікуна або піклувальника);</w:t>
            </w:r>
          </w:p>
          <w:p w14:paraId="4DA46FE5" w14:textId="77777777" w:rsidR="00611E17" w:rsidRPr="005279FA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1" w:name="n214"/>
            <w:bookmarkStart w:id="22" w:name="n216"/>
            <w:bookmarkEnd w:id="21"/>
            <w:bookmarkEnd w:id="22"/>
            <w:r w:rsidRPr="005279FA">
              <w:t>копія паспорта громадянина України опікуна (опікунів) або піклувальника (піклувальників) особи, яка потребує надання соціальних послуг (за наявності опікуна (опікунів) або піклувальника (піклувальників);</w:t>
            </w:r>
          </w:p>
          <w:p w14:paraId="38657C28" w14:textId="77777777" w:rsidR="00611E17" w:rsidRPr="005279FA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3" w:name="n217"/>
            <w:bookmarkStart w:id="24" w:name="n218"/>
            <w:bookmarkEnd w:id="23"/>
            <w:bookmarkEnd w:id="24"/>
            <w:r w:rsidRPr="005279FA">
              <w:t xml:space="preserve">декларація про доходи та майновий стан осіб (крім осіб, яким соціальні послуги надаються незалежно від доходу) за формою, затвердженою </w:t>
            </w:r>
            <w:proofErr w:type="spellStart"/>
            <w:r w:rsidRPr="005279FA">
              <w:t>Мінсоцполітики</w:t>
            </w:r>
            <w:proofErr w:type="spellEnd"/>
            <w:r w:rsidRPr="005279FA">
              <w:t>, яка заповнюється на підставі довідок про доходи кожного члена сім’ї;</w:t>
            </w:r>
          </w:p>
          <w:p w14:paraId="2858EDD0" w14:textId="77777777" w:rsidR="00B3112A" w:rsidRPr="005279FA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5" w:name="n357"/>
            <w:bookmarkStart w:id="26" w:name="n219"/>
            <w:bookmarkEnd w:id="25"/>
            <w:bookmarkEnd w:id="26"/>
            <w:r w:rsidRPr="005279FA">
              <w:t>довідка про взяття на облік внутрішньо переміщеної особи, отримана відповідно до </w:t>
            </w:r>
            <w:hyperlink r:id="rId4" w:anchor="n9" w:tgtFrame="_blank" w:history="1">
              <w:r w:rsidRPr="005279FA">
                <w:t>Порядку оформлення і видачі довідки про взяття на облік внутрішньо переміщеної особи</w:t>
              </w:r>
            </w:hyperlink>
            <w:r w:rsidRPr="005279FA">
              <w:t xml:space="preserve">, затвердженого постановою Кабінету Міністрів України від 1 жовтня 2014 р. № 509 “Про облік внутрішньо переміщених осіб” </w:t>
            </w:r>
            <w:bookmarkStart w:id="27" w:name="n358"/>
            <w:bookmarkStart w:id="28" w:name="n220"/>
            <w:bookmarkEnd w:id="27"/>
            <w:bookmarkEnd w:id="28"/>
          </w:p>
          <w:p w14:paraId="76A811E3" w14:textId="77777777" w:rsidR="00B448FD" w:rsidRPr="005279FA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5279FA" w:rsidRPr="005279FA" w14:paraId="7AC8E99A" w14:textId="77777777" w:rsidTr="005279FA">
        <w:tc>
          <w:tcPr>
            <w:tcW w:w="2802" w:type="dxa"/>
            <w:vAlign w:val="center"/>
          </w:tcPr>
          <w:p w14:paraId="60306314" w14:textId="77777777" w:rsidR="006074B8" w:rsidRPr="005279FA" w:rsidRDefault="006074B8" w:rsidP="0052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279F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Правові підстави для надання соціальної послуги</w:t>
            </w:r>
          </w:p>
        </w:tc>
        <w:tc>
          <w:tcPr>
            <w:tcW w:w="7051" w:type="dxa"/>
          </w:tcPr>
          <w:p w14:paraId="3B55D99F" w14:textId="77777777" w:rsidR="006074B8" w:rsidRPr="005279FA" w:rsidRDefault="005279FA" w:rsidP="00B448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5" w:anchor="n482" w:tgtFrame="_blank" w:history="1">
              <w:r w:rsidR="006074B8" w:rsidRPr="005279FA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Закон України «Про соціальні послуги» </w:t>
              </w:r>
            </w:hyperlink>
          </w:p>
          <w:p w14:paraId="73D1170D" w14:textId="77777777" w:rsidR="00D9572F" w:rsidRPr="005279FA" w:rsidRDefault="00D9572F" w:rsidP="00D957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279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14.01.2026 № 64 «Деякі питання організації надання соціальних послуг»</w:t>
            </w:r>
          </w:p>
          <w:p w14:paraId="46EC6930" w14:textId="77777777" w:rsidR="00366622" w:rsidRPr="005279FA" w:rsidRDefault="00366622" w:rsidP="0036662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279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03.03.2020 № 177 «Деякі питання діяльності центрів надання соціальних послуг</w:t>
            </w:r>
            <w:r w:rsidRPr="005279FA">
              <w:t>»</w:t>
            </w:r>
          </w:p>
          <w:p w14:paraId="768C2DE0" w14:textId="77777777" w:rsidR="00B448FD" w:rsidRPr="005279FA" w:rsidRDefault="005279FA" w:rsidP="009F3287">
            <w:pPr>
              <w:shd w:val="clear" w:color="auto" w:fill="FFFFFF"/>
              <w:spacing w:after="288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hyperlink r:id="rId6" w:tgtFrame="_blank" w:history="1">
              <w:r w:rsidR="000E2D9F" w:rsidRPr="005279FA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Наказ Міністерства соціальної політики України від </w:t>
              </w:r>
              <w:r w:rsidR="006B308B" w:rsidRPr="005279FA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10.09.2015</w:t>
              </w:r>
              <w:r w:rsidR="000E2D9F" w:rsidRPr="005279FA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  № </w:t>
              </w:r>
              <w:r w:rsidR="006B308B" w:rsidRPr="005279FA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912</w:t>
              </w:r>
              <w:r w:rsidR="000E2D9F" w:rsidRPr="005279FA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 «Про затвердження Державного стандарт</w:t>
              </w:r>
              <w:r w:rsidR="009F3287" w:rsidRPr="005279FA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у соціальної</w:t>
              </w:r>
            </w:hyperlink>
            <w:r w:rsidR="009F3287" w:rsidRPr="005279FA">
              <w:rPr>
                <w:lang w:val="uk-UA"/>
              </w:rPr>
              <w:t xml:space="preserve"> </w:t>
            </w:r>
            <w:r w:rsidR="009F3287" w:rsidRPr="005279F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послуги профілактики»</w:t>
            </w:r>
          </w:p>
        </w:tc>
      </w:tr>
      <w:tr w:rsidR="005279FA" w:rsidRPr="005279FA" w14:paraId="37A42CE0" w14:textId="77777777" w:rsidTr="005279FA">
        <w:tc>
          <w:tcPr>
            <w:tcW w:w="2802" w:type="dxa"/>
            <w:vAlign w:val="center"/>
          </w:tcPr>
          <w:p w14:paraId="08B6A346" w14:textId="77777777" w:rsidR="00561674" w:rsidRPr="005279FA" w:rsidRDefault="00561674" w:rsidP="0052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279F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Підстави для припинення надання соціальної послуги</w:t>
            </w:r>
          </w:p>
        </w:tc>
        <w:tc>
          <w:tcPr>
            <w:tcW w:w="7051" w:type="dxa"/>
          </w:tcPr>
          <w:p w14:paraId="61A25E50" w14:textId="77777777" w:rsidR="009F3287" w:rsidRPr="005279FA" w:rsidRDefault="009F3287" w:rsidP="009F328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r w:rsidRPr="005279FA">
              <w:t>відмова отримувача соціальної послуги та/або його законного представника від отримання соціальної послуги;</w:t>
            </w:r>
          </w:p>
          <w:p w14:paraId="2D091182" w14:textId="77777777" w:rsidR="009F3287" w:rsidRPr="005279FA" w:rsidRDefault="009F3287" w:rsidP="009F328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9" w:name="n58"/>
            <w:bookmarkEnd w:id="29"/>
            <w:r w:rsidRPr="005279FA">
              <w:t>зміна місця проживання отримувача соціальної послуги;</w:t>
            </w:r>
          </w:p>
          <w:p w14:paraId="4FF17806" w14:textId="77777777" w:rsidR="009F3287" w:rsidRPr="005279FA" w:rsidRDefault="009F3287" w:rsidP="009F328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0" w:name="n59"/>
            <w:bookmarkEnd w:id="30"/>
            <w:r w:rsidRPr="005279FA">
              <w:t>надана соціальна послуга досягла поставленої мети;</w:t>
            </w:r>
          </w:p>
          <w:p w14:paraId="7D96692D" w14:textId="77777777" w:rsidR="009F3287" w:rsidRPr="005279FA" w:rsidRDefault="009F3287" w:rsidP="009F328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1" w:name="n60"/>
            <w:bookmarkEnd w:id="31"/>
            <w:r w:rsidRPr="005279FA">
              <w:t>закінчення строку дії договору про надання соціальної послуги та/або порушення умов такого договору, за винятком, коли отримувачем послуги є дитина, яка перебуває у складних життєвих обставинах, влаштована до закладу соціального захисту дітей;</w:t>
            </w:r>
          </w:p>
          <w:p w14:paraId="0E4DCBE0" w14:textId="77777777" w:rsidR="009F3287" w:rsidRPr="005279FA" w:rsidRDefault="009F3287" w:rsidP="009F328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2" w:name="n61"/>
            <w:bookmarkEnd w:id="32"/>
            <w:r w:rsidRPr="005279FA">
              <w:t>грубе, принизливе ставлення отримувача соціальної послуги до надавача соціальної послуги або інших отримувачів послуги, за винятком, коли отримувачем послуги є дитина, яка перебуває у складних життєвих обставинах, влаштована до закладу соціального захисту дітей;</w:t>
            </w:r>
          </w:p>
          <w:p w14:paraId="599312D6" w14:textId="77777777" w:rsidR="009F3287" w:rsidRPr="005279FA" w:rsidRDefault="009F3287" w:rsidP="009F328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3" w:name="n62"/>
            <w:bookmarkEnd w:id="33"/>
            <w:r w:rsidRPr="005279FA">
              <w:t>порушення громадського порядку (сварки, бійки тощо);</w:t>
            </w:r>
          </w:p>
          <w:p w14:paraId="7A467A00" w14:textId="77777777" w:rsidR="009F3287" w:rsidRPr="005279FA" w:rsidRDefault="009F3287" w:rsidP="009F328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4" w:name="n63"/>
            <w:bookmarkEnd w:id="34"/>
            <w:r w:rsidRPr="005279FA">
              <w:t>систематичне перебування в стані алкогольного, наркотичного сп’яніння;</w:t>
            </w:r>
          </w:p>
          <w:p w14:paraId="7CC33F2B" w14:textId="77777777" w:rsidR="009F3287" w:rsidRPr="005279FA" w:rsidRDefault="009F3287" w:rsidP="009F328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5" w:name="n64"/>
            <w:bookmarkEnd w:id="35"/>
            <w:r w:rsidRPr="005279FA">
              <w:t>наявність медичних протипоказань для надання соціальної послуги;</w:t>
            </w:r>
          </w:p>
          <w:p w14:paraId="695B477C" w14:textId="77777777" w:rsidR="009F3287" w:rsidRPr="005279FA" w:rsidRDefault="009F3287" w:rsidP="009F328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6" w:name="n65"/>
            <w:bookmarkEnd w:id="36"/>
            <w:r w:rsidRPr="005279FA">
              <w:t>смерть отримувача соціальної послуги.</w:t>
            </w:r>
          </w:p>
          <w:p w14:paraId="6DD24B6B" w14:textId="77777777" w:rsidR="00826D34" w:rsidRPr="005279FA" w:rsidRDefault="00826D34" w:rsidP="009F328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</w:tbl>
    <w:p w14:paraId="305A6185" w14:textId="77777777" w:rsidR="006A7D8D" w:rsidRPr="005279FA" w:rsidRDefault="006A7D8D" w:rsidP="009F32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bookmarkStart w:id="37" w:name="_GoBack"/>
      <w:bookmarkEnd w:id="37"/>
    </w:p>
    <w:sectPr w:rsidR="006A7D8D" w:rsidRPr="005279FA" w:rsidSect="009E7AB2">
      <w:pgSz w:w="11905" w:h="16837"/>
      <w:pgMar w:top="1134" w:right="567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63CDE"/>
    <w:rsid w:val="00010F0B"/>
    <w:rsid w:val="000E2D9F"/>
    <w:rsid w:val="00150851"/>
    <w:rsid w:val="0016393F"/>
    <w:rsid w:val="00165200"/>
    <w:rsid w:val="00181A32"/>
    <w:rsid w:val="002210B7"/>
    <w:rsid w:val="002E7B8D"/>
    <w:rsid w:val="00316A11"/>
    <w:rsid w:val="00362ED6"/>
    <w:rsid w:val="00363CDE"/>
    <w:rsid w:val="00366622"/>
    <w:rsid w:val="00407576"/>
    <w:rsid w:val="00413AB0"/>
    <w:rsid w:val="00414DA7"/>
    <w:rsid w:val="0045622E"/>
    <w:rsid w:val="00471097"/>
    <w:rsid w:val="005279FA"/>
    <w:rsid w:val="00561674"/>
    <w:rsid w:val="005B00B0"/>
    <w:rsid w:val="005B6272"/>
    <w:rsid w:val="006074B8"/>
    <w:rsid w:val="00611E17"/>
    <w:rsid w:val="00636DD6"/>
    <w:rsid w:val="006A7D8D"/>
    <w:rsid w:val="006B308B"/>
    <w:rsid w:val="006C1B8C"/>
    <w:rsid w:val="006E2AB1"/>
    <w:rsid w:val="007840C3"/>
    <w:rsid w:val="00812D1C"/>
    <w:rsid w:val="00826D34"/>
    <w:rsid w:val="008B724A"/>
    <w:rsid w:val="0092704C"/>
    <w:rsid w:val="0096457F"/>
    <w:rsid w:val="009B7A38"/>
    <w:rsid w:val="009C08E6"/>
    <w:rsid w:val="009E7AB2"/>
    <w:rsid w:val="009F3287"/>
    <w:rsid w:val="00A23853"/>
    <w:rsid w:val="00A53CA6"/>
    <w:rsid w:val="00AD7983"/>
    <w:rsid w:val="00AE3EFB"/>
    <w:rsid w:val="00B045E7"/>
    <w:rsid w:val="00B3112A"/>
    <w:rsid w:val="00B448FD"/>
    <w:rsid w:val="00B47279"/>
    <w:rsid w:val="00B50B94"/>
    <w:rsid w:val="00B81925"/>
    <w:rsid w:val="00C6167A"/>
    <w:rsid w:val="00C712C0"/>
    <w:rsid w:val="00D11EC2"/>
    <w:rsid w:val="00D9572F"/>
    <w:rsid w:val="00DA25B3"/>
    <w:rsid w:val="00DD3624"/>
    <w:rsid w:val="00E063C9"/>
    <w:rsid w:val="00E83B62"/>
    <w:rsid w:val="00EE3C11"/>
    <w:rsid w:val="00EE6C00"/>
    <w:rsid w:val="00F463D9"/>
    <w:rsid w:val="00F55885"/>
    <w:rsid w:val="00F95B25"/>
    <w:rsid w:val="00FB7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7AE66"/>
  <w15:docId w15:val="{2536A62B-B970-4974-B2BE-4EBB4C32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853"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qFormat/>
    <w:rsid w:val="00A23853"/>
    <w:pPr>
      <w:keepNext/>
      <w:spacing w:line="240" w:lineRule="auto"/>
      <w:outlineLvl w:val="0"/>
    </w:pPr>
    <w:rPr>
      <w:rFonts w:ascii="Times New Roman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A23853"/>
    <w:pPr>
      <w:keepNext/>
      <w:spacing w:line="240" w:lineRule="auto"/>
      <w:jc w:val="center"/>
      <w:outlineLvl w:val="1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853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A23853"/>
    <w:rPr>
      <w:rFonts w:ascii="Times New Roman" w:hAnsi="Times New Roman"/>
      <w:sz w:val="28"/>
      <w:szCs w:val="22"/>
    </w:rPr>
  </w:style>
  <w:style w:type="paragraph" w:styleId="a3">
    <w:name w:val="caption"/>
    <w:basedOn w:val="a"/>
    <w:next w:val="a"/>
    <w:uiPriority w:val="35"/>
    <w:qFormat/>
    <w:rsid w:val="00A23853"/>
    <w:rPr>
      <w:b/>
      <w:bCs/>
      <w:sz w:val="20"/>
      <w:szCs w:val="20"/>
    </w:rPr>
  </w:style>
  <w:style w:type="character" w:styleId="a4">
    <w:name w:val="Strong"/>
    <w:uiPriority w:val="22"/>
    <w:qFormat/>
    <w:rsid w:val="00A23853"/>
    <w:rPr>
      <w:b/>
      <w:bCs/>
    </w:rPr>
  </w:style>
  <w:style w:type="paragraph" w:styleId="a5">
    <w:name w:val="List Paragraph"/>
    <w:basedOn w:val="a"/>
    <w:qFormat/>
    <w:rsid w:val="00A23853"/>
    <w:pPr>
      <w:ind w:left="720"/>
      <w:contextualSpacing/>
    </w:pPr>
  </w:style>
  <w:style w:type="paragraph" w:customStyle="1" w:styleId="rvps7">
    <w:name w:val="rvps7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7840C3"/>
  </w:style>
  <w:style w:type="paragraph" w:customStyle="1" w:styleId="rvps12">
    <w:name w:val="rvps12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7840C3"/>
  </w:style>
  <w:style w:type="paragraph" w:customStyle="1" w:styleId="rvps14">
    <w:name w:val="rvps14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A5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F46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rsid w:val="00F463D9"/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463D9"/>
    <w:rPr>
      <w:color w:val="0000FF"/>
      <w:u w:val="single"/>
    </w:rPr>
  </w:style>
  <w:style w:type="table" w:styleId="a7">
    <w:name w:val="Table Grid"/>
    <w:basedOn w:val="a1"/>
    <w:uiPriority w:val="59"/>
    <w:rsid w:val="006A7D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46">
    <w:name w:val="rvts46"/>
    <w:basedOn w:val="a0"/>
    <w:rsid w:val="00B31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1363-13" TargetMode="External"/><Relationship Id="rId5" Type="http://schemas.openxmlformats.org/officeDocument/2006/relationships/hyperlink" Target="https://zakon.rada.gov.ua/laws/show/2671-19" TargetMode="External"/><Relationship Id="rId4" Type="http://schemas.openxmlformats.org/officeDocument/2006/relationships/hyperlink" Target="https://zakon.rada.gov.ua/laws/show/509-2014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1</Pages>
  <Words>3919</Words>
  <Characters>2234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k104a-5</dc:creator>
  <cp:keywords/>
  <dc:description/>
  <cp:lastModifiedBy>Kalina</cp:lastModifiedBy>
  <cp:revision>25</cp:revision>
  <cp:lastPrinted>2024-05-03T09:16:00Z</cp:lastPrinted>
  <dcterms:created xsi:type="dcterms:W3CDTF">2024-05-03T05:45:00Z</dcterms:created>
  <dcterms:modified xsi:type="dcterms:W3CDTF">2026-07-30T05:36:00Z</dcterms:modified>
</cp:coreProperties>
</file>